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56BC0" w14:textId="77777777" w:rsidR="004F432D" w:rsidRDefault="004F432D" w:rsidP="004F432D">
      <w:pPr>
        <w:jc w:val="center"/>
      </w:pPr>
      <w:r>
        <w:t>NOTICE OF BONDS TO BE ISSUED</w:t>
      </w:r>
    </w:p>
    <w:p w14:paraId="5A239BE0" w14:textId="77777777" w:rsidR="004F432D" w:rsidRDefault="004F432D" w:rsidP="004F432D">
      <w:pPr>
        <w:jc w:val="center"/>
      </w:pPr>
    </w:p>
    <w:p w14:paraId="1599063D" w14:textId="2E1C7986" w:rsidR="004F432D" w:rsidRPr="002C03C9" w:rsidRDefault="004F432D" w:rsidP="004F432D">
      <w:pPr>
        <w:pStyle w:val="BodyText5"/>
      </w:pPr>
      <w:r>
        <w:t>NOTICE IS HEREBY GIVEN pursuant to the provisions of the Utah Refunding Bond Act, Title 11, Chapter 27, Utah Code Annotated 1953, as amended (the “Act”), that on August 26, 2026, the City Council (the “Council”) of Herriman City, Utah (the “Issuer”), adopted a resolution (the “Resolution”) in which it authorized the issuance of the Issuer’s Sales and Franchise Tax Revenue Refunding Bonds, Series 2026 (the “Bonds”) (to be issued in one or more series and with such other series or title designation(s) as may be determined by the Issuer).</w:t>
      </w:r>
    </w:p>
    <w:p w14:paraId="2A910DE1" w14:textId="77777777" w:rsidR="004F432D" w:rsidRDefault="004F432D" w:rsidP="004F432D">
      <w:pPr>
        <w:spacing w:after="120"/>
        <w:jc w:val="center"/>
      </w:pPr>
      <w:r>
        <w:t>PURPOSE FOR ISSUING THE BONDS</w:t>
      </w:r>
    </w:p>
    <w:p w14:paraId="18B9D0D4" w14:textId="68A8C863" w:rsidR="004F432D" w:rsidRDefault="004F432D" w:rsidP="004F432D">
      <w:pPr>
        <w:pStyle w:val="BodyText5"/>
      </w:pPr>
      <w:r>
        <w:t>The Bonds will be issued for the purpose of (a) refunding a portion of the Issuer’s outstanding sales and franchise tax revenue</w:t>
      </w:r>
      <w:r w:rsidRPr="00761216">
        <w:t xml:space="preserve"> </w:t>
      </w:r>
      <w:r>
        <w:t>b</w:t>
      </w:r>
      <w:r w:rsidRPr="00761216">
        <w:t>onds</w:t>
      </w:r>
      <w:r>
        <w:t xml:space="preserve"> (the “Refunded Bonds”) </w:t>
      </w:r>
      <w:proofErr w:type="gramStart"/>
      <w:r>
        <w:t>in order to</w:t>
      </w:r>
      <w:proofErr w:type="gramEnd"/>
      <w:r>
        <w:t xml:space="preserve"> achieve a debt service savings, (b) funding a deposit into a debt service reserve fund, if necessary, and (c) paying costs of issuance of the Bonds.</w:t>
      </w:r>
    </w:p>
    <w:p w14:paraId="2B8D2617" w14:textId="77777777" w:rsidR="004F432D" w:rsidRDefault="004F432D" w:rsidP="004F432D">
      <w:pPr>
        <w:spacing w:after="120"/>
        <w:jc w:val="center"/>
      </w:pPr>
      <w:r>
        <w:t>PARAMETERS OF THE BONDS</w:t>
      </w:r>
    </w:p>
    <w:p w14:paraId="60FB085C" w14:textId="77777777" w:rsidR="004F432D" w:rsidRDefault="004F432D" w:rsidP="004F432D">
      <w:pPr>
        <w:pStyle w:val="BodyText5"/>
      </w:pPr>
      <w:r>
        <w:t>The Issuer intends to issue the Bonds in the aggregate principal amount of not more than Sixteen Million Dollars ($16,000,000), to mature in not more than ten (10) years from their date or dates, to be sold at a price not less than ninety-eight percent (98%) of the total principal amount thereof, and bearing interest at a rate or rates of not to exceed six percent (6.00%) per annum.  The Bonds are to be issued and sold by the Issuer pursuant to the Resolution, including as part of said Resolution, a General Indenture of Trust and a Fifth Supplemental Indenture of Trust (collectively, the “Indenture”) which were before the Council in substantially final form at the time of the adoption of the Resolution.</w:t>
      </w:r>
    </w:p>
    <w:p w14:paraId="197CA09E" w14:textId="77777777" w:rsidR="004F432D" w:rsidRDefault="004F432D" w:rsidP="004F432D">
      <w:pPr>
        <w:pStyle w:val="BodyText5"/>
        <w:ind w:left="2160" w:firstLine="0"/>
      </w:pPr>
      <w:r>
        <w:t>REVENUES PROPOSED TO BE PLEDGED</w:t>
      </w:r>
    </w:p>
    <w:p w14:paraId="5D2A9627" w14:textId="77777777" w:rsidR="004F432D" w:rsidRDefault="004F432D" w:rsidP="004F432D">
      <w:pPr>
        <w:pStyle w:val="BodyText5"/>
        <w:ind w:firstLine="0"/>
      </w:pPr>
      <w:r>
        <w:tab/>
        <w:t>The Issuer proposes to pledge 100% of the (</w:t>
      </w:r>
      <w:proofErr w:type="spellStart"/>
      <w:r>
        <w:t>i</w:t>
      </w:r>
      <w:proofErr w:type="spellEnd"/>
      <w:r>
        <w:t>) local sales and use tax revenues received by it pursuant to the Local Sales and Use Tax Act, Title 59, Chapter 12, Part  of the Utah Code, Annotated 1953, as amended (Utah Code)  (ii) the Municipal Energy Sales and Use Tax Revenues received by the Issuer pursuant to Title 10, Chapter 1, Part 3, Utah Code; and (iii) the Telecommunications Franchise Tax Revenues received by the Issuer pursuant to Title 10, Chapter 1, Part 4, Utah code for the payment of the Series 2026 Bonds, (collectively, the “Revenues”)</w:t>
      </w:r>
    </w:p>
    <w:p w14:paraId="45CF3E51" w14:textId="77777777" w:rsidR="004F432D" w:rsidRDefault="004F432D" w:rsidP="004F432D">
      <w:pPr>
        <w:pStyle w:val="BodyText5"/>
      </w:pPr>
      <w:r>
        <w:t>A copy of the Resolution and the Indenture are on file in the office of the Herriman City Recorder, 5355 West Herriman Main Street, Herriman, Utah, where they may be examined during regular business hours of the City Recorder from 7:30 a.m. to 5:30 p.m., Monday through Friday, for a period of at least thirty (30) days from and after the date of publication of this notice.</w:t>
      </w:r>
    </w:p>
    <w:p w14:paraId="3A9695B3" w14:textId="77777777" w:rsidR="004F432D" w:rsidRPr="00272C8A" w:rsidRDefault="004F432D" w:rsidP="004F432D">
      <w:pPr>
        <w:pStyle w:val="00BodyText1"/>
        <w:spacing w:after="120"/>
        <w:ind w:firstLine="720"/>
        <w:jc w:val="both"/>
        <w:rPr>
          <w:sz w:val="26"/>
        </w:rPr>
      </w:pPr>
      <w:r w:rsidRPr="00272C8A">
        <w:t xml:space="preserve">NOTICE IS FURTHER GIVEN that a period of thirty (30) days from and after the date of the publication of this notice is provided by law during which any person in interest shall have the right to contest the legality of the Resolution, the Indenture (but only as it relates to the </w:t>
      </w:r>
      <w:r>
        <w:t>Series 2026</w:t>
      </w:r>
      <w:r w:rsidRPr="00272C8A">
        <w:t xml:space="preserve"> Bonds), or the </w:t>
      </w:r>
      <w:r>
        <w:t>Series 2026</w:t>
      </w:r>
      <w:r w:rsidRPr="00272C8A">
        <w:t xml:space="preserve"> Bonds, or any provision made for the security and payment of the </w:t>
      </w:r>
      <w:r>
        <w:t>Series 2026</w:t>
      </w:r>
      <w:r w:rsidRPr="00272C8A">
        <w:t xml:space="preserve"> Bonds, and that after such time, no one shall have any cause of action to contest the regularity, formality, or legality thereof for any cause whatsoever.</w:t>
      </w:r>
    </w:p>
    <w:p w14:paraId="3DF9B990" w14:textId="77777777" w:rsidR="004F432D" w:rsidRDefault="004F432D" w:rsidP="004F432D">
      <w:pPr>
        <w:pStyle w:val="BodyText5"/>
      </w:pPr>
      <w:r>
        <w:t>DATED this August 26, 2026.</w:t>
      </w:r>
    </w:p>
    <w:p w14:paraId="3050925E" w14:textId="77777777" w:rsidR="004F432D" w:rsidRDefault="004F432D" w:rsidP="004F432D">
      <w:pPr>
        <w:ind w:left="5040"/>
        <w:rPr>
          <w:u w:val="single"/>
        </w:rPr>
      </w:pPr>
      <w:r>
        <w:rPr>
          <w:u w:val="single"/>
        </w:rPr>
        <w:t>_________</w:t>
      </w:r>
      <w:r w:rsidRPr="00CF569D">
        <w:rPr>
          <w:u w:val="single"/>
        </w:rPr>
        <w:t xml:space="preserve">/s/ </w:t>
      </w:r>
      <w:r>
        <w:rPr>
          <w:u w:val="single"/>
        </w:rPr>
        <w:t>Jackie Nostrom__________</w:t>
      </w:r>
    </w:p>
    <w:p w14:paraId="59E671B6" w14:textId="156ED150" w:rsidR="00F9689B" w:rsidRDefault="004F432D" w:rsidP="004F432D">
      <w:pPr>
        <w:ind w:left="6390"/>
      </w:pPr>
      <w:r w:rsidRPr="00F525D0">
        <w:t>City Recorder</w:t>
      </w:r>
    </w:p>
    <w:sectPr w:rsidR="00F9689B" w:rsidSect="004F43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FEF10" w14:textId="77777777" w:rsidR="004F432D" w:rsidRDefault="004F432D" w:rsidP="004F432D">
      <w:r>
        <w:separator/>
      </w:r>
    </w:p>
  </w:endnote>
  <w:endnote w:type="continuationSeparator" w:id="0">
    <w:p w14:paraId="774F080C" w14:textId="77777777" w:rsidR="004F432D" w:rsidRDefault="004F432D" w:rsidP="004F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AAA88" w14:textId="77777777" w:rsidR="004F432D" w:rsidRDefault="004F4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11151" w14:textId="0D2C7819" w:rsidR="004F432D" w:rsidRDefault="004F432D" w:rsidP="004F432D">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Pr="004F432D">
      <w:rPr>
        <w:rFonts w:ascii="Arial" w:hAnsi="Arial" w:cs="Arial"/>
        <w:sz w:val="16"/>
      </w:rPr>
      <w:t>4931-7566-7403,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FC810" w14:textId="77777777" w:rsidR="004F432D" w:rsidRDefault="004F4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EC0DE" w14:textId="77777777" w:rsidR="004F432D" w:rsidRDefault="004F432D" w:rsidP="004F432D">
      <w:r>
        <w:separator/>
      </w:r>
    </w:p>
  </w:footnote>
  <w:footnote w:type="continuationSeparator" w:id="0">
    <w:p w14:paraId="7A2E4D17" w14:textId="77777777" w:rsidR="004F432D" w:rsidRDefault="004F432D" w:rsidP="004F4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A6157" w14:textId="77777777" w:rsidR="004F432D" w:rsidRDefault="004F4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347CF" w14:textId="77777777" w:rsidR="004F432D" w:rsidRDefault="004F43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11F37" w14:textId="77777777" w:rsidR="004F432D" w:rsidRDefault="004F43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754C3"/>
    <w:multiLevelType w:val="hybridMultilevel"/>
    <w:tmpl w:val="E2D0DCB6"/>
    <w:lvl w:ilvl="0" w:tplc="8E584F20">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966AF"/>
    <w:multiLevelType w:val="multilevel"/>
    <w:tmpl w:val="1136A004"/>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 w15:restartNumberingAfterBreak="0">
    <w:nsid w:val="36A505E8"/>
    <w:multiLevelType w:val="hybridMultilevel"/>
    <w:tmpl w:val="A306CF84"/>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518DE"/>
    <w:multiLevelType w:val="hybridMultilevel"/>
    <w:tmpl w:val="9404F0AE"/>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693C5C"/>
    <w:multiLevelType w:val="multilevel"/>
    <w:tmpl w:val="5460734C"/>
    <w:lvl w:ilvl="0">
      <w:start w:val="1"/>
      <w:numFmt w:val="upperRoman"/>
      <w:pStyle w:val="Heading1"/>
      <w:suff w:val="nothing"/>
      <w:lvlText w:val="ARTICLE %1."/>
      <w:lvlJc w:val="left"/>
      <w:pPr>
        <w:ind w:left="0" w:firstLine="0"/>
      </w:pPr>
      <w:rPr>
        <w:rFonts w:hint="default"/>
      </w:rPr>
    </w:lvl>
    <w:lvl w:ilvl="1">
      <w:start w:val="1"/>
      <w:numFmt w:val="decimal"/>
      <w:pStyle w:val="Heading2"/>
      <w:isLgl/>
      <w:lvlText w:val="Section %1.%2"/>
      <w:lvlJc w:val="left"/>
      <w:pPr>
        <w:tabs>
          <w:tab w:val="num" w:pos="720"/>
        </w:tabs>
        <w:ind w:left="0" w:firstLine="720"/>
      </w:pPr>
      <w:rPr>
        <w:rFonts w:ascii="Times New Roman" w:hAnsi="Times New Roman" w:hint="default"/>
        <w:b w:val="0"/>
        <w:i w:val="0"/>
        <w:color w:val="000000" w:themeColor="text1"/>
        <w:sz w:val="24"/>
      </w:rPr>
    </w:lvl>
    <w:lvl w:ilvl="2">
      <w:start w:val="1"/>
      <w:numFmt w:val="lowerLetter"/>
      <w:pStyle w:val="Heading3"/>
      <w:lvlText w:val="(%3)"/>
      <w:lvlJc w:val="left"/>
      <w:pPr>
        <w:tabs>
          <w:tab w:val="num" w:pos="1440"/>
        </w:tabs>
        <w:ind w:left="720" w:firstLine="720"/>
      </w:pPr>
      <w:rPr>
        <w:rFonts w:hint="default"/>
      </w:rPr>
    </w:lvl>
    <w:lvl w:ilvl="3">
      <w:start w:val="1"/>
      <w:numFmt w:val="lowerRoman"/>
      <w:lvlText w:val="(%4)"/>
      <w:lvlJc w:val="right"/>
      <w:pPr>
        <w:tabs>
          <w:tab w:val="num" w:pos="2160"/>
        </w:tabs>
        <w:ind w:left="1440" w:firstLine="720"/>
      </w:pPr>
      <w:rPr>
        <w:rFonts w:hint="default"/>
      </w:rPr>
    </w:lvl>
    <w:lvl w:ilvl="4">
      <w:start w:val="1"/>
      <w:numFmt w:val="decimal"/>
      <w:pStyle w:val="Heading5"/>
      <w:lvlText w:val="%5)"/>
      <w:lvlJc w:val="left"/>
      <w:pPr>
        <w:tabs>
          <w:tab w:val="num" w:pos="2880"/>
        </w:tabs>
        <w:ind w:left="2160" w:firstLine="720"/>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 w15:restartNumberingAfterBreak="0">
    <w:nsid w:val="7C8B32E4"/>
    <w:multiLevelType w:val="multilevel"/>
    <w:tmpl w:val="43C440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67273252">
    <w:abstractNumId w:val="3"/>
  </w:num>
  <w:num w:numId="2" w16cid:durableId="1628857438">
    <w:abstractNumId w:val="2"/>
  </w:num>
  <w:num w:numId="3" w16cid:durableId="1206136450">
    <w:abstractNumId w:val="4"/>
  </w:num>
  <w:num w:numId="4" w16cid:durableId="1673340962">
    <w:abstractNumId w:val="4"/>
  </w:num>
  <w:num w:numId="5" w16cid:durableId="1801995645">
    <w:abstractNumId w:val="4"/>
  </w:num>
  <w:num w:numId="6" w16cid:durableId="355619705">
    <w:abstractNumId w:val="5"/>
  </w:num>
  <w:num w:numId="7" w16cid:durableId="188880985">
    <w:abstractNumId w:val="4"/>
  </w:num>
  <w:num w:numId="8" w16cid:durableId="1259099413">
    <w:abstractNumId w:val="4"/>
  </w:num>
  <w:num w:numId="9" w16cid:durableId="1134762366">
    <w:abstractNumId w:val="4"/>
  </w:num>
  <w:num w:numId="10" w16cid:durableId="727537163">
    <w:abstractNumId w:val="4"/>
  </w:num>
  <w:num w:numId="11" w16cid:durableId="992102059">
    <w:abstractNumId w:val="4"/>
  </w:num>
  <w:num w:numId="12" w16cid:durableId="1315790948">
    <w:abstractNumId w:val="0"/>
  </w:num>
  <w:num w:numId="13" w16cid:durableId="909002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31-7566-7403, v. 1"/>
    <w:docVar w:name="ndGeneratedStampLocation" w:val="ExceptFirst"/>
  </w:docVars>
  <w:rsids>
    <w:rsidRoot w:val="004F432D"/>
    <w:rsid w:val="001F3323"/>
    <w:rsid w:val="00312A3F"/>
    <w:rsid w:val="00495079"/>
    <w:rsid w:val="004F1314"/>
    <w:rsid w:val="004F432D"/>
    <w:rsid w:val="005122DD"/>
    <w:rsid w:val="006737E9"/>
    <w:rsid w:val="006D5806"/>
    <w:rsid w:val="007F0A8F"/>
    <w:rsid w:val="00F9689B"/>
    <w:rsid w:val="00FB7B0C"/>
    <w:rsid w:val="00FF2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6C3F"/>
  <w15:chartTrackingRefBased/>
  <w15:docId w15:val="{724C79DC-9760-453C-8964-321A1B0B1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2D"/>
    <w:pPr>
      <w:spacing w:after="0" w:line="240" w:lineRule="auto"/>
    </w:pPr>
    <w:rPr>
      <w:rFonts w:ascii="Times New Roman" w:eastAsia="Times New Roman" w:hAnsi="Times New Roman" w:cs="Times New Roman"/>
      <w:kern w:val="0"/>
      <w14:ligatures w14:val="none"/>
    </w:rPr>
  </w:style>
  <w:style w:type="paragraph" w:styleId="Heading1">
    <w:name w:val="heading 1"/>
    <w:basedOn w:val="00Center"/>
    <w:link w:val="Heading1Char"/>
    <w:uiPriority w:val="9"/>
    <w:qFormat/>
    <w:rsid w:val="001F3323"/>
    <w:pPr>
      <w:keepLines/>
      <w:widowControl/>
      <w:numPr>
        <w:numId w:val="11"/>
      </w:numPr>
      <w:suppressAutoHyphens w:val="0"/>
      <w:outlineLvl w:val="0"/>
    </w:pPr>
    <w:rPr>
      <w:rFonts w:eastAsiaTheme="majorEastAsia" w:cstheme="majorBidi"/>
      <w:color w:val="000000" w:themeColor="text1"/>
      <w:szCs w:val="32"/>
    </w:rPr>
  </w:style>
  <w:style w:type="paragraph" w:styleId="Heading2">
    <w:name w:val="heading 2"/>
    <w:basedOn w:val="Normal"/>
    <w:next w:val="00BodyText5"/>
    <w:link w:val="Heading2Char"/>
    <w:uiPriority w:val="9"/>
    <w:unhideWhenUsed/>
    <w:qFormat/>
    <w:rsid w:val="001F3323"/>
    <w:pPr>
      <w:keepNext/>
      <w:keepLines/>
      <w:numPr>
        <w:ilvl w:val="1"/>
        <w:numId w:val="11"/>
      </w:numPr>
      <w:spacing w:after="240"/>
      <w:outlineLvl w:val="1"/>
    </w:pPr>
    <w:rPr>
      <w:rFonts w:eastAsiaTheme="majorEastAsia" w:cstheme="majorBidi"/>
      <w:color w:val="000000" w:themeColor="text1"/>
      <w:szCs w:val="26"/>
      <w:u w:val="single"/>
    </w:rPr>
  </w:style>
  <w:style w:type="paragraph" w:styleId="Heading3">
    <w:name w:val="heading 3"/>
    <w:basedOn w:val="Normal"/>
    <w:next w:val="00BodyText5"/>
    <w:link w:val="Heading3Char"/>
    <w:uiPriority w:val="9"/>
    <w:unhideWhenUsed/>
    <w:qFormat/>
    <w:rsid w:val="001F3323"/>
    <w:pPr>
      <w:keepNext/>
      <w:keepLines/>
      <w:numPr>
        <w:ilvl w:val="2"/>
        <w:numId w:val="11"/>
      </w:numPr>
      <w:spacing w:after="240"/>
      <w:jc w:val="both"/>
      <w:outlineLvl w:val="2"/>
    </w:pPr>
    <w:rPr>
      <w:rFonts w:eastAsiaTheme="majorEastAsia" w:cstheme="majorBidi"/>
      <w:color w:val="000000" w:themeColor="text1"/>
    </w:rPr>
  </w:style>
  <w:style w:type="paragraph" w:styleId="Heading4">
    <w:name w:val="heading 4"/>
    <w:basedOn w:val="Normal"/>
    <w:next w:val="00BodyText5"/>
    <w:link w:val="Heading4Char"/>
    <w:uiPriority w:val="9"/>
    <w:unhideWhenUsed/>
    <w:qFormat/>
    <w:rsid w:val="001F3323"/>
    <w:pPr>
      <w:keepNext/>
      <w:keepLines/>
      <w:numPr>
        <w:ilvl w:val="3"/>
        <w:numId w:val="6"/>
      </w:numPr>
      <w:tabs>
        <w:tab w:val="left" w:pos="2880"/>
      </w:tabs>
      <w:spacing w:after="240"/>
      <w:jc w:val="both"/>
      <w:outlineLvl w:val="3"/>
    </w:pPr>
    <w:rPr>
      <w:rFonts w:eastAsiaTheme="majorEastAsia" w:cstheme="majorBidi"/>
      <w:iCs/>
      <w:color w:val="000000" w:themeColor="text1"/>
      <w:szCs w:val="22"/>
    </w:rPr>
  </w:style>
  <w:style w:type="paragraph" w:styleId="Heading5">
    <w:name w:val="heading 5"/>
    <w:basedOn w:val="Normal"/>
    <w:next w:val="00BodyText5"/>
    <w:link w:val="Heading5Char"/>
    <w:uiPriority w:val="9"/>
    <w:unhideWhenUsed/>
    <w:qFormat/>
    <w:rsid w:val="001F3323"/>
    <w:pPr>
      <w:keepNext/>
      <w:keepLines/>
      <w:numPr>
        <w:ilvl w:val="4"/>
        <w:numId w:val="11"/>
      </w:numPr>
      <w:spacing w:after="240"/>
      <w:outlineLvl w:val="4"/>
    </w:pPr>
    <w:rPr>
      <w:rFonts w:eastAsiaTheme="majorEastAsia" w:cstheme="majorBidi"/>
      <w:color w:val="000000" w:themeColor="text1"/>
      <w:szCs w:val="22"/>
    </w:rPr>
  </w:style>
  <w:style w:type="paragraph" w:styleId="Heading6">
    <w:name w:val="heading 6"/>
    <w:basedOn w:val="Normal"/>
    <w:next w:val="00BodyText1"/>
    <w:link w:val="Heading6Char"/>
    <w:uiPriority w:val="9"/>
    <w:unhideWhenUsed/>
    <w:qFormat/>
    <w:rsid w:val="001F3323"/>
    <w:pPr>
      <w:keepNext/>
      <w:keepLines/>
      <w:numPr>
        <w:ilvl w:val="5"/>
        <w:numId w:val="11"/>
      </w:numPr>
      <w:spacing w:after="240"/>
      <w:outlineLvl w:val="5"/>
    </w:pPr>
    <w:rPr>
      <w:rFonts w:eastAsiaTheme="majorEastAsia" w:cstheme="majorBidi"/>
      <w:color w:val="000000" w:themeColor="text1"/>
      <w:szCs w:val="22"/>
    </w:rPr>
  </w:style>
  <w:style w:type="paragraph" w:styleId="Heading7">
    <w:name w:val="heading 7"/>
    <w:basedOn w:val="Normal"/>
    <w:next w:val="00BodyText1"/>
    <w:link w:val="Heading7Char"/>
    <w:uiPriority w:val="9"/>
    <w:semiHidden/>
    <w:unhideWhenUsed/>
    <w:qFormat/>
    <w:rsid w:val="001F3323"/>
    <w:pPr>
      <w:keepNext/>
      <w:keepLines/>
      <w:numPr>
        <w:ilvl w:val="6"/>
        <w:numId w:val="11"/>
      </w:numPr>
      <w:spacing w:before="40"/>
      <w:outlineLvl w:val="6"/>
    </w:pPr>
    <w:rPr>
      <w:rFonts w:asciiTheme="majorHAnsi" w:eastAsiaTheme="majorEastAsia" w:hAnsiTheme="majorHAnsi" w:cstheme="majorBidi"/>
      <w:i/>
      <w:iCs/>
      <w:color w:val="0A2F40" w:themeColor="accent1" w:themeShade="7F"/>
      <w:szCs w:val="22"/>
    </w:rPr>
  </w:style>
  <w:style w:type="paragraph" w:styleId="Heading8">
    <w:name w:val="heading 8"/>
    <w:basedOn w:val="Normal"/>
    <w:next w:val="00BodyText1"/>
    <w:link w:val="Heading8Char"/>
    <w:uiPriority w:val="9"/>
    <w:semiHidden/>
    <w:unhideWhenUsed/>
    <w:qFormat/>
    <w:rsid w:val="001F3323"/>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00BodyText1"/>
    <w:link w:val="Heading9Char"/>
    <w:uiPriority w:val="9"/>
    <w:semiHidden/>
    <w:unhideWhenUsed/>
    <w:qFormat/>
    <w:rsid w:val="001F3323"/>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autoRedefine/>
    <w:qFormat/>
    <w:rsid w:val="001F3323"/>
    <w:pPr>
      <w:spacing w:after="240"/>
      <w:ind w:left="720" w:right="720"/>
      <w:jc w:val="both"/>
    </w:pPr>
    <w:rPr>
      <w:rFonts w:eastAsiaTheme="minorHAnsi" w:cstheme="minorBidi"/>
      <w:szCs w:val="22"/>
    </w:rPr>
  </w:style>
  <w:style w:type="paragraph" w:customStyle="1" w:styleId="00BlockInd1">
    <w:name w:val="00 Block Ind 1"/>
    <w:basedOn w:val="Normal"/>
    <w:qFormat/>
    <w:rsid w:val="001F3323"/>
    <w:pPr>
      <w:spacing w:after="240"/>
      <w:ind w:left="1440" w:right="1440"/>
    </w:pPr>
    <w:rPr>
      <w:rFonts w:eastAsiaTheme="minorHAnsi" w:cstheme="minorBidi"/>
      <w:szCs w:val="22"/>
    </w:rPr>
  </w:style>
  <w:style w:type="paragraph" w:customStyle="1" w:styleId="00BodyText5">
    <w:name w:val="00 Body Text .5"/>
    <w:basedOn w:val="Normal"/>
    <w:link w:val="00BodyText5Char"/>
    <w:autoRedefine/>
    <w:qFormat/>
    <w:rsid w:val="001F3323"/>
    <w:pPr>
      <w:suppressAutoHyphens/>
      <w:spacing w:after="240"/>
      <w:ind w:firstLine="720"/>
      <w:jc w:val="both"/>
    </w:pPr>
    <w:rPr>
      <w:rFonts w:eastAsiaTheme="minorHAnsi" w:cstheme="minorBidi"/>
      <w:szCs w:val="22"/>
    </w:rPr>
  </w:style>
  <w:style w:type="character" w:customStyle="1" w:styleId="00BodyText5Char">
    <w:name w:val="00 Body Text .5 Char"/>
    <w:link w:val="00BodyText5"/>
    <w:rsid w:val="001F3323"/>
    <w:rPr>
      <w:rFonts w:ascii="Times New Roman" w:hAnsi="Times New Roman"/>
      <w:kern w:val="0"/>
      <w:szCs w:val="22"/>
      <w14:ligatures w14:val="none"/>
    </w:rPr>
  </w:style>
  <w:style w:type="paragraph" w:customStyle="1" w:styleId="00BodyText1">
    <w:name w:val="00 Body Text 1"/>
    <w:basedOn w:val="Normal"/>
    <w:qFormat/>
    <w:rsid w:val="001F3323"/>
    <w:pPr>
      <w:spacing w:after="240"/>
      <w:ind w:firstLine="1440"/>
    </w:pPr>
    <w:rPr>
      <w:rFonts w:eastAsiaTheme="minorHAnsi" w:cstheme="minorBidi"/>
      <w:szCs w:val="22"/>
    </w:rPr>
  </w:style>
  <w:style w:type="paragraph" w:customStyle="1" w:styleId="00BodyText15">
    <w:name w:val="00 Body Text 1.5"/>
    <w:basedOn w:val="Normal"/>
    <w:qFormat/>
    <w:rsid w:val="001F3323"/>
    <w:pPr>
      <w:spacing w:line="360" w:lineRule="auto"/>
      <w:ind w:firstLine="1440"/>
    </w:pPr>
    <w:rPr>
      <w:rFonts w:eastAsiaTheme="minorHAnsi" w:cstheme="minorBidi"/>
      <w:szCs w:val="22"/>
    </w:rPr>
  </w:style>
  <w:style w:type="paragraph" w:customStyle="1" w:styleId="00BodyTextDbl">
    <w:name w:val="00 Body Text Dbl"/>
    <w:basedOn w:val="Normal"/>
    <w:qFormat/>
    <w:rsid w:val="001F3323"/>
    <w:pPr>
      <w:spacing w:line="480" w:lineRule="auto"/>
      <w:ind w:firstLine="1440"/>
    </w:pPr>
    <w:rPr>
      <w:rFonts w:eastAsiaTheme="minorHAnsi" w:cstheme="minorBidi"/>
      <w:szCs w:val="22"/>
    </w:rPr>
  </w:style>
  <w:style w:type="paragraph" w:customStyle="1" w:styleId="00BulletList">
    <w:name w:val="00 Bullet List"/>
    <w:basedOn w:val="Normal"/>
    <w:qFormat/>
    <w:rsid w:val="001F3323"/>
    <w:pPr>
      <w:numPr>
        <w:numId w:val="1"/>
      </w:numPr>
      <w:spacing w:after="240"/>
    </w:pPr>
    <w:rPr>
      <w:rFonts w:eastAsiaTheme="minorHAnsi" w:cstheme="minorBidi"/>
      <w:szCs w:val="22"/>
    </w:rPr>
  </w:style>
  <w:style w:type="paragraph" w:customStyle="1" w:styleId="00Center">
    <w:name w:val="00 Center"/>
    <w:basedOn w:val="Normal"/>
    <w:autoRedefine/>
    <w:qFormat/>
    <w:rsid w:val="001F3323"/>
    <w:pPr>
      <w:keepNext/>
      <w:widowControl w:val="0"/>
      <w:suppressAutoHyphens/>
      <w:spacing w:after="240"/>
      <w:jc w:val="center"/>
    </w:pPr>
    <w:rPr>
      <w:rFonts w:eastAsiaTheme="minorHAnsi" w:cstheme="minorBidi"/>
      <w:szCs w:val="22"/>
    </w:rPr>
  </w:style>
  <w:style w:type="paragraph" w:customStyle="1" w:styleId="00Double">
    <w:name w:val="00 Double"/>
    <w:basedOn w:val="Normal"/>
    <w:qFormat/>
    <w:rsid w:val="001F3323"/>
    <w:pPr>
      <w:spacing w:line="480" w:lineRule="auto"/>
    </w:pPr>
    <w:rPr>
      <w:rFonts w:eastAsiaTheme="minorHAnsi" w:cstheme="minorBidi"/>
      <w:szCs w:val="22"/>
    </w:rPr>
  </w:style>
  <w:style w:type="paragraph" w:customStyle="1" w:styleId="00HangingIndent">
    <w:name w:val="00 Hanging Indent"/>
    <w:basedOn w:val="Normal"/>
    <w:qFormat/>
    <w:rsid w:val="001F3323"/>
    <w:pPr>
      <w:ind w:left="2880" w:hanging="2160"/>
    </w:pPr>
    <w:rPr>
      <w:rFonts w:eastAsiaTheme="minorHAnsi" w:cstheme="minorBidi"/>
      <w:szCs w:val="22"/>
    </w:rPr>
  </w:style>
  <w:style w:type="paragraph" w:customStyle="1" w:styleId="00JBodyText1">
    <w:name w:val="00 J Body Text 1"/>
    <w:basedOn w:val="Normal"/>
    <w:qFormat/>
    <w:rsid w:val="001F3323"/>
    <w:pPr>
      <w:ind w:firstLine="1440"/>
    </w:pPr>
    <w:rPr>
      <w:rFonts w:eastAsiaTheme="minorHAnsi" w:cstheme="minorBidi"/>
      <w:szCs w:val="22"/>
    </w:rPr>
  </w:style>
  <w:style w:type="paragraph" w:customStyle="1" w:styleId="00LeftIndent5">
    <w:name w:val="00 Left Indent .5"/>
    <w:basedOn w:val="Normal"/>
    <w:qFormat/>
    <w:rsid w:val="001F3323"/>
    <w:pPr>
      <w:spacing w:after="240"/>
      <w:ind w:left="720"/>
    </w:pPr>
    <w:rPr>
      <w:rFonts w:eastAsiaTheme="minorHAnsi" w:cstheme="minorBidi"/>
      <w:szCs w:val="22"/>
    </w:rPr>
  </w:style>
  <w:style w:type="paragraph" w:customStyle="1" w:styleId="00LeftIndent10">
    <w:name w:val="00 Left Indent 1.0"/>
    <w:basedOn w:val="Normal"/>
    <w:qFormat/>
    <w:rsid w:val="001F3323"/>
    <w:pPr>
      <w:ind w:left="1440"/>
    </w:pPr>
    <w:rPr>
      <w:rFonts w:eastAsiaTheme="minorHAnsi" w:cstheme="minorBidi"/>
      <w:szCs w:val="22"/>
    </w:rPr>
  </w:style>
  <w:style w:type="paragraph" w:customStyle="1" w:styleId="00LeftIndent15">
    <w:name w:val="00 Left Indent 1.5"/>
    <w:basedOn w:val="Normal"/>
    <w:qFormat/>
    <w:rsid w:val="001F3323"/>
    <w:pPr>
      <w:ind w:left="2160"/>
    </w:pPr>
    <w:rPr>
      <w:rFonts w:eastAsiaTheme="minorHAnsi" w:cstheme="minorBidi"/>
      <w:szCs w:val="22"/>
    </w:rPr>
  </w:style>
  <w:style w:type="paragraph" w:customStyle="1" w:styleId="00Normal">
    <w:name w:val="00 Normal"/>
    <w:basedOn w:val="Normal"/>
    <w:qFormat/>
    <w:rsid w:val="001F3323"/>
    <w:pPr>
      <w:spacing w:after="240"/>
    </w:pPr>
    <w:rPr>
      <w:rFonts w:eastAsiaTheme="minorHAnsi" w:cstheme="minorBidi"/>
      <w:szCs w:val="22"/>
    </w:rPr>
  </w:style>
  <w:style w:type="paragraph" w:customStyle="1" w:styleId="00NumberList">
    <w:name w:val="00 Number List"/>
    <w:basedOn w:val="Normal"/>
    <w:qFormat/>
    <w:rsid w:val="001F3323"/>
    <w:pPr>
      <w:numPr>
        <w:numId w:val="2"/>
      </w:numPr>
      <w:spacing w:after="240"/>
    </w:pPr>
    <w:rPr>
      <w:rFonts w:eastAsiaTheme="minorHAnsi" w:cstheme="minorBidi"/>
      <w:szCs w:val="22"/>
    </w:rPr>
  </w:style>
  <w:style w:type="paragraph" w:customStyle="1" w:styleId="00PlainText">
    <w:name w:val="00 Plain Text"/>
    <w:basedOn w:val="Normal"/>
    <w:qFormat/>
    <w:rsid w:val="001F3323"/>
    <w:rPr>
      <w:rFonts w:eastAsiaTheme="minorHAnsi" w:cstheme="minorBidi"/>
      <w:szCs w:val="22"/>
    </w:rPr>
  </w:style>
  <w:style w:type="paragraph" w:customStyle="1" w:styleId="00TitleC">
    <w:name w:val="00 Title C"/>
    <w:basedOn w:val="Normal"/>
    <w:qFormat/>
    <w:rsid w:val="001F3323"/>
    <w:pPr>
      <w:keepNext/>
      <w:spacing w:after="240"/>
      <w:jc w:val="center"/>
    </w:pPr>
    <w:rPr>
      <w:rFonts w:eastAsiaTheme="minorHAnsi" w:cstheme="minorBidi"/>
      <w:b/>
      <w:szCs w:val="22"/>
    </w:rPr>
  </w:style>
  <w:style w:type="paragraph" w:customStyle="1" w:styleId="00TitleL">
    <w:name w:val="00 Title L"/>
    <w:basedOn w:val="Normal"/>
    <w:qFormat/>
    <w:rsid w:val="001F3323"/>
    <w:pPr>
      <w:keepNext/>
      <w:spacing w:after="240"/>
    </w:pPr>
    <w:rPr>
      <w:rFonts w:eastAsiaTheme="minorHAnsi" w:cstheme="minorBidi"/>
      <w:b/>
      <w:szCs w:val="22"/>
    </w:rPr>
  </w:style>
  <w:style w:type="paragraph" w:customStyle="1" w:styleId="00TitleLU">
    <w:name w:val="00 Title LU"/>
    <w:basedOn w:val="00Normal"/>
    <w:link w:val="00TitleLUChar"/>
    <w:qFormat/>
    <w:rsid w:val="001F3323"/>
    <w:rPr>
      <w:u w:val="single"/>
    </w:rPr>
  </w:style>
  <w:style w:type="character" w:customStyle="1" w:styleId="00TitleLUChar">
    <w:name w:val="00 Title LU Char"/>
    <w:basedOn w:val="DefaultParagraphFont"/>
    <w:link w:val="00TitleLU"/>
    <w:rsid w:val="001F3323"/>
    <w:rPr>
      <w:rFonts w:ascii="Times New Roman" w:hAnsi="Times New Roman"/>
      <w:kern w:val="0"/>
      <w:szCs w:val="22"/>
      <w:u w:val="single"/>
      <w14:ligatures w14:val="none"/>
    </w:rPr>
  </w:style>
  <w:style w:type="paragraph" w:styleId="BodyText">
    <w:name w:val="Body Text"/>
    <w:basedOn w:val="Normal"/>
    <w:link w:val="BodyTextChar"/>
    <w:uiPriority w:val="99"/>
    <w:semiHidden/>
    <w:unhideWhenUsed/>
    <w:rsid w:val="001F3323"/>
    <w:pPr>
      <w:spacing w:after="120"/>
    </w:pPr>
    <w:rPr>
      <w:rFonts w:eastAsiaTheme="minorHAnsi" w:cstheme="minorBidi"/>
      <w:szCs w:val="22"/>
    </w:rPr>
  </w:style>
  <w:style w:type="character" w:customStyle="1" w:styleId="BodyTextChar">
    <w:name w:val="Body Text Char"/>
    <w:basedOn w:val="DefaultParagraphFont"/>
    <w:link w:val="BodyText"/>
    <w:uiPriority w:val="99"/>
    <w:semiHidden/>
    <w:rsid w:val="001F3323"/>
    <w:rPr>
      <w:rFonts w:ascii="Times New Roman" w:hAnsi="Times New Roman"/>
      <w:kern w:val="0"/>
      <w:szCs w:val="22"/>
      <w14:ligatures w14:val="none"/>
    </w:rPr>
  </w:style>
  <w:style w:type="paragraph" w:customStyle="1" w:styleId="Exhibit">
    <w:name w:val="Exhibit"/>
    <w:basedOn w:val="00TitleC"/>
    <w:link w:val="ExhibitChar"/>
    <w:qFormat/>
    <w:rsid w:val="001F3323"/>
    <w:pPr>
      <w:outlineLvl w:val="0"/>
    </w:pPr>
    <w:rPr>
      <w:b w:val="0"/>
      <w:u w:val="single"/>
    </w:rPr>
  </w:style>
  <w:style w:type="character" w:customStyle="1" w:styleId="ExhibitChar">
    <w:name w:val="Exhibit Char"/>
    <w:basedOn w:val="DefaultParagraphFont"/>
    <w:link w:val="Exhibit"/>
    <w:rsid w:val="001F3323"/>
    <w:rPr>
      <w:rFonts w:ascii="Times New Roman" w:hAnsi="Times New Roman"/>
      <w:kern w:val="0"/>
      <w:szCs w:val="22"/>
      <w:u w:val="single"/>
      <w14:ligatures w14:val="none"/>
    </w:rPr>
  </w:style>
  <w:style w:type="paragraph" w:styleId="Footer">
    <w:name w:val="footer"/>
    <w:basedOn w:val="Normal"/>
    <w:link w:val="FooterChar"/>
    <w:uiPriority w:val="99"/>
    <w:unhideWhenUsed/>
    <w:rsid w:val="001F3323"/>
    <w:pPr>
      <w:tabs>
        <w:tab w:val="center" w:pos="4680"/>
        <w:tab w:val="right" w:pos="9360"/>
      </w:tabs>
    </w:pPr>
    <w:rPr>
      <w:rFonts w:eastAsiaTheme="minorHAnsi" w:cstheme="minorBidi"/>
      <w:szCs w:val="22"/>
    </w:rPr>
  </w:style>
  <w:style w:type="character" w:customStyle="1" w:styleId="FooterChar">
    <w:name w:val="Footer Char"/>
    <w:basedOn w:val="DefaultParagraphFont"/>
    <w:link w:val="Footer"/>
    <w:uiPriority w:val="99"/>
    <w:rsid w:val="001F3323"/>
    <w:rPr>
      <w:rFonts w:ascii="Times New Roman" w:hAnsi="Times New Roman"/>
      <w:kern w:val="0"/>
      <w:szCs w:val="22"/>
      <w14:ligatures w14:val="none"/>
    </w:rPr>
  </w:style>
  <w:style w:type="paragraph" w:styleId="Header">
    <w:name w:val="header"/>
    <w:basedOn w:val="Normal"/>
    <w:link w:val="HeaderChar"/>
    <w:uiPriority w:val="99"/>
    <w:unhideWhenUsed/>
    <w:rsid w:val="001F3323"/>
    <w:pPr>
      <w:tabs>
        <w:tab w:val="center" w:pos="4680"/>
        <w:tab w:val="right" w:pos="9360"/>
      </w:tabs>
    </w:pPr>
    <w:rPr>
      <w:rFonts w:eastAsiaTheme="minorHAnsi" w:cstheme="minorBidi"/>
      <w:szCs w:val="22"/>
    </w:rPr>
  </w:style>
  <w:style w:type="character" w:customStyle="1" w:styleId="HeaderChar">
    <w:name w:val="Header Char"/>
    <w:basedOn w:val="DefaultParagraphFont"/>
    <w:link w:val="Header"/>
    <w:uiPriority w:val="99"/>
    <w:rsid w:val="001F3323"/>
    <w:rPr>
      <w:rFonts w:ascii="Times New Roman" w:hAnsi="Times New Roman"/>
      <w:kern w:val="0"/>
      <w:szCs w:val="22"/>
      <w14:ligatures w14:val="none"/>
    </w:rPr>
  </w:style>
  <w:style w:type="character" w:customStyle="1" w:styleId="Heading1Char">
    <w:name w:val="Heading 1 Char"/>
    <w:basedOn w:val="DefaultParagraphFont"/>
    <w:link w:val="Heading1"/>
    <w:uiPriority w:val="9"/>
    <w:rsid w:val="001F3323"/>
    <w:rPr>
      <w:rFonts w:ascii="Times New Roman" w:eastAsiaTheme="majorEastAsia" w:hAnsi="Times New Roman" w:cstheme="majorBidi"/>
      <w:color w:val="000000" w:themeColor="text1"/>
      <w:kern w:val="0"/>
      <w:szCs w:val="32"/>
      <w14:ligatures w14:val="none"/>
    </w:rPr>
  </w:style>
  <w:style w:type="character" w:customStyle="1" w:styleId="Heading2Char">
    <w:name w:val="Heading 2 Char"/>
    <w:basedOn w:val="DefaultParagraphFont"/>
    <w:link w:val="Heading2"/>
    <w:uiPriority w:val="9"/>
    <w:rsid w:val="001F3323"/>
    <w:rPr>
      <w:rFonts w:ascii="Times New Roman" w:eastAsiaTheme="majorEastAsia" w:hAnsi="Times New Roman" w:cstheme="majorBidi"/>
      <w:color w:val="000000" w:themeColor="text1"/>
      <w:kern w:val="0"/>
      <w:szCs w:val="26"/>
      <w:u w:val="single"/>
      <w14:ligatures w14:val="none"/>
    </w:rPr>
  </w:style>
  <w:style w:type="character" w:customStyle="1" w:styleId="Heading3Char">
    <w:name w:val="Heading 3 Char"/>
    <w:basedOn w:val="DefaultParagraphFont"/>
    <w:link w:val="Heading3"/>
    <w:uiPriority w:val="9"/>
    <w:rsid w:val="001F3323"/>
    <w:rPr>
      <w:rFonts w:ascii="Times New Roman" w:eastAsiaTheme="majorEastAsia" w:hAnsi="Times New Roman" w:cstheme="majorBidi"/>
      <w:color w:val="000000" w:themeColor="text1"/>
      <w:kern w:val="0"/>
      <w14:ligatures w14:val="none"/>
    </w:rPr>
  </w:style>
  <w:style w:type="character" w:customStyle="1" w:styleId="Heading4Char">
    <w:name w:val="Heading 4 Char"/>
    <w:basedOn w:val="DefaultParagraphFont"/>
    <w:link w:val="Heading4"/>
    <w:uiPriority w:val="9"/>
    <w:rsid w:val="001F3323"/>
    <w:rPr>
      <w:rFonts w:ascii="Times New Roman" w:eastAsiaTheme="majorEastAsia" w:hAnsi="Times New Roman" w:cstheme="majorBidi"/>
      <w:iCs/>
      <w:color w:val="000000" w:themeColor="text1"/>
      <w:kern w:val="0"/>
      <w:szCs w:val="22"/>
      <w14:ligatures w14:val="none"/>
    </w:rPr>
  </w:style>
  <w:style w:type="character" w:customStyle="1" w:styleId="Heading5Char">
    <w:name w:val="Heading 5 Char"/>
    <w:basedOn w:val="DefaultParagraphFont"/>
    <w:link w:val="Heading5"/>
    <w:uiPriority w:val="9"/>
    <w:rsid w:val="001F3323"/>
    <w:rPr>
      <w:rFonts w:ascii="Times New Roman" w:eastAsiaTheme="majorEastAsia" w:hAnsi="Times New Roman" w:cstheme="majorBidi"/>
      <w:color w:val="000000" w:themeColor="text1"/>
      <w:kern w:val="0"/>
      <w:szCs w:val="22"/>
      <w14:ligatures w14:val="none"/>
    </w:rPr>
  </w:style>
  <w:style w:type="character" w:customStyle="1" w:styleId="Heading6Char">
    <w:name w:val="Heading 6 Char"/>
    <w:basedOn w:val="DefaultParagraphFont"/>
    <w:link w:val="Heading6"/>
    <w:uiPriority w:val="9"/>
    <w:rsid w:val="001F3323"/>
    <w:rPr>
      <w:rFonts w:ascii="Times New Roman" w:eastAsiaTheme="majorEastAsia" w:hAnsi="Times New Roman" w:cstheme="majorBidi"/>
      <w:color w:val="000000" w:themeColor="text1"/>
      <w:kern w:val="0"/>
      <w:szCs w:val="22"/>
      <w14:ligatures w14:val="none"/>
    </w:rPr>
  </w:style>
  <w:style w:type="character" w:customStyle="1" w:styleId="Heading7Char">
    <w:name w:val="Heading 7 Char"/>
    <w:basedOn w:val="DefaultParagraphFont"/>
    <w:link w:val="Heading7"/>
    <w:uiPriority w:val="9"/>
    <w:semiHidden/>
    <w:rsid w:val="001F3323"/>
    <w:rPr>
      <w:rFonts w:asciiTheme="majorHAnsi" w:eastAsiaTheme="majorEastAsia" w:hAnsiTheme="majorHAnsi" w:cstheme="majorBidi"/>
      <w:i/>
      <w:iCs/>
      <w:color w:val="0A2F40" w:themeColor="accent1" w:themeShade="7F"/>
      <w:kern w:val="0"/>
      <w:szCs w:val="22"/>
      <w14:ligatures w14:val="none"/>
    </w:rPr>
  </w:style>
  <w:style w:type="character" w:customStyle="1" w:styleId="Heading8Char">
    <w:name w:val="Heading 8 Char"/>
    <w:basedOn w:val="DefaultParagraphFont"/>
    <w:link w:val="Heading8"/>
    <w:uiPriority w:val="9"/>
    <w:semiHidden/>
    <w:rsid w:val="001F3323"/>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1F3323"/>
    <w:rPr>
      <w:rFonts w:asciiTheme="majorHAnsi" w:eastAsiaTheme="majorEastAsia" w:hAnsiTheme="majorHAnsi" w:cstheme="majorBidi"/>
      <w:i/>
      <w:iCs/>
      <w:color w:val="272727" w:themeColor="text1" w:themeTint="D8"/>
      <w:kern w:val="0"/>
      <w:sz w:val="21"/>
      <w:szCs w:val="21"/>
      <w14:ligatures w14:val="none"/>
    </w:rPr>
  </w:style>
  <w:style w:type="character" w:styleId="Hyperlink">
    <w:name w:val="Hyperlink"/>
    <w:basedOn w:val="DefaultParagraphFont"/>
    <w:uiPriority w:val="99"/>
    <w:semiHidden/>
    <w:unhideWhenUsed/>
    <w:rsid w:val="001F3323"/>
    <w:rPr>
      <w:color w:val="467886" w:themeColor="hyperlink"/>
      <w:u w:val="single"/>
    </w:rPr>
  </w:style>
  <w:style w:type="character" w:styleId="IntenseEmphasis">
    <w:name w:val="Intense Emphasis"/>
    <w:basedOn w:val="DefaultParagraphFont"/>
    <w:uiPriority w:val="21"/>
    <w:qFormat/>
    <w:rsid w:val="001F3323"/>
    <w:rPr>
      <w:i/>
      <w:iCs/>
      <w:color w:val="0F4761" w:themeColor="accent1" w:themeShade="BF"/>
    </w:rPr>
  </w:style>
  <w:style w:type="paragraph" w:styleId="IntenseQuote">
    <w:name w:val="Intense Quote"/>
    <w:basedOn w:val="Normal"/>
    <w:next w:val="Normal"/>
    <w:link w:val="IntenseQuoteChar"/>
    <w:uiPriority w:val="30"/>
    <w:qFormat/>
    <w:rsid w:val="001F3323"/>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szCs w:val="22"/>
    </w:rPr>
  </w:style>
  <w:style w:type="character" w:customStyle="1" w:styleId="IntenseQuoteChar">
    <w:name w:val="Intense Quote Char"/>
    <w:basedOn w:val="DefaultParagraphFont"/>
    <w:link w:val="IntenseQuote"/>
    <w:uiPriority w:val="30"/>
    <w:rsid w:val="001F3323"/>
    <w:rPr>
      <w:rFonts w:ascii="Times New Roman" w:hAnsi="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1F3323"/>
    <w:rPr>
      <w:b/>
      <w:bCs/>
      <w:smallCaps/>
      <w:color w:val="0F4761" w:themeColor="accent1" w:themeShade="BF"/>
      <w:spacing w:val="5"/>
    </w:rPr>
  </w:style>
  <w:style w:type="paragraph" w:customStyle="1" w:styleId="Level1">
    <w:name w:val="Level 1"/>
    <w:basedOn w:val="00TitleC"/>
    <w:link w:val="Level1Char"/>
    <w:rsid w:val="001F3323"/>
    <w:pPr>
      <w:outlineLvl w:val="0"/>
    </w:pPr>
  </w:style>
  <w:style w:type="character" w:customStyle="1" w:styleId="Level1Char">
    <w:name w:val="Level 1 Char"/>
    <w:basedOn w:val="DefaultParagraphFont"/>
    <w:link w:val="Level1"/>
    <w:rsid w:val="001F3323"/>
    <w:rPr>
      <w:rFonts w:ascii="Times New Roman" w:hAnsi="Times New Roman"/>
      <w:b/>
      <w:kern w:val="0"/>
      <w:szCs w:val="22"/>
      <w14:ligatures w14:val="none"/>
    </w:rPr>
  </w:style>
  <w:style w:type="paragraph" w:customStyle="1" w:styleId="Level2">
    <w:name w:val="Level 2"/>
    <w:basedOn w:val="Normal"/>
    <w:link w:val="Level2Char"/>
    <w:rsid w:val="001F3323"/>
    <w:pPr>
      <w:keepNext/>
      <w:spacing w:after="240"/>
      <w:outlineLvl w:val="1"/>
    </w:pPr>
    <w:rPr>
      <w:b/>
      <w:bCs/>
    </w:rPr>
  </w:style>
  <w:style w:type="character" w:customStyle="1" w:styleId="Level2Char">
    <w:name w:val="Level 2 Char"/>
    <w:basedOn w:val="DefaultParagraphFont"/>
    <w:link w:val="Level2"/>
    <w:rsid w:val="001F3323"/>
    <w:rPr>
      <w:rFonts w:ascii="Times New Roman" w:hAnsi="Times New Roman"/>
      <w:b/>
      <w:bCs/>
      <w:kern w:val="0"/>
      <w:szCs w:val="22"/>
      <w14:ligatures w14:val="none"/>
    </w:rPr>
  </w:style>
  <w:style w:type="paragraph" w:styleId="ListParagraph">
    <w:name w:val="List Paragraph"/>
    <w:basedOn w:val="Heading1"/>
    <w:uiPriority w:val="34"/>
    <w:qFormat/>
    <w:rsid w:val="001F3323"/>
    <w:pPr>
      <w:keepNext w:val="0"/>
      <w:keepLines w:val="0"/>
      <w:numPr>
        <w:numId w:val="12"/>
      </w:numPr>
      <w:outlineLvl w:val="9"/>
    </w:pPr>
    <w:rPr>
      <w:rFonts w:eastAsiaTheme="minorHAnsi" w:cs="Calibri"/>
      <w:color w:val="auto"/>
      <w:szCs w:val="22"/>
    </w:rPr>
  </w:style>
  <w:style w:type="paragraph" w:styleId="NoSpacing">
    <w:name w:val="No Spacing"/>
    <w:uiPriority w:val="1"/>
    <w:qFormat/>
    <w:rsid w:val="001F3323"/>
    <w:pPr>
      <w:spacing w:line="259" w:lineRule="auto"/>
    </w:pPr>
    <w:rPr>
      <w:rFonts w:ascii="Times New Roman" w:hAnsi="Times New Roman" w:cs="Calibri"/>
      <w:kern w:val="0"/>
      <w:szCs w:val="22"/>
      <w14:ligatures w14:val="none"/>
    </w:rPr>
  </w:style>
  <w:style w:type="paragraph" w:styleId="Quote">
    <w:name w:val="Quote"/>
    <w:basedOn w:val="Normal"/>
    <w:next w:val="Normal"/>
    <w:link w:val="QuoteChar"/>
    <w:uiPriority w:val="29"/>
    <w:qFormat/>
    <w:rsid w:val="001F3323"/>
    <w:pPr>
      <w:spacing w:before="160" w:after="160"/>
      <w:jc w:val="center"/>
    </w:pPr>
    <w:rPr>
      <w:rFonts w:eastAsiaTheme="minorHAnsi" w:cstheme="minorBidi"/>
      <w:i/>
      <w:iCs/>
      <w:color w:val="404040" w:themeColor="text1" w:themeTint="BF"/>
      <w:szCs w:val="22"/>
    </w:rPr>
  </w:style>
  <w:style w:type="character" w:customStyle="1" w:styleId="QuoteChar">
    <w:name w:val="Quote Char"/>
    <w:basedOn w:val="DefaultParagraphFont"/>
    <w:link w:val="Quote"/>
    <w:uiPriority w:val="29"/>
    <w:rsid w:val="001F3323"/>
    <w:rPr>
      <w:rFonts w:ascii="Times New Roman" w:hAnsi="Times New Roman"/>
      <w:i/>
      <w:iCs/>
      <w:color w:val="404040" w:themeColor="text1" w:themeTint="BF"/>
      <w:kern w:val="0"/>
      <w:szCs w:val="22"/>
      <w14:ligatures w14:val="none"/>
    </w:rPr>
  </w:style>
  <w:style w:type="paragraph" w:customStyle="1" w:styleId="SignatureLEFT">
    <w:name w:val="Signature LEFT"/>
    <w:basedOn w:val="Normal"/>
    <w:link w:val="SignatureLEFTChar"/>
    <w:qFormat/>
    <w:rsid w:val="001F3323"/>
    <w:pPr>
      <w:tabs>
        <w:tab w:val="right" w:pos="4680"/>
      </w:tabs>
      <w:ind w:right="4680"/>
      <w:jc w:val="both"/>
    </w:pPr>
    <w:rPr>
      <w:rFonts w:eastAsiaTheme="minorHAnsi" w:cstheme="minorBidi"/>
      <w:szCs w:val="20"/>
    </w:rPr>
  </w:style>
  <w:style w:type="character" w:customStyle="1" w:styleId="SignatureLEFTChar">
    <w:name w:val="Signature LEFT Char"/>
    <w:basedOn w:val="DefaultParagraphFont"/>
    <w:link w:val="SignatureLEFT"/>
    <w:rsid w:val="001F3323"/>
    <w:rPr>
      <w:rFonts w:ascii="Times New Roman" w:hAnsi="Times New Roman"/>
      <w:kern w:val="0"/>
      <w:szCs w:val="20"/>
      <w14:ligatures w14:val="none"/>
    </w:rPr>
  </w:style>
  <w:style w:type="paragraph" w:styleId="Signature">
    <w:name w:val="Signature"/>
    <w:aliases w:val="Signature Right"/>
    <w:basedOn w:val="Normal"/>
    <w:link w:val="SignatureChar"/>
    <w:qFormat/>
    <w:rsid w:val="001F3323"/>
    <w:pPr>
      <w:tabs>
        <w:tab w:val="right" w:pos="9360"/>
      </w:tabs>
      <w:ind w:left="4680"/>
      <w:jc w:val="both"/>
    </w:pPr>
    <w:rPr>
      <w:rFonts w:eastAsiaTheme="minorHAnsi" w:cstheme="minorBidi"/>
      <w:color w:val="000000" w:themeColor="text1"/>
    </w:rPr>
  </w:style>
  <w:style w:type="character" w:customStyle="1" w:styleId="SignatureChar">
    <w:name w:val="Signature Char"/>
    <w:aliases w:val="Signature Right Char"/>
    <w:basedOn w:val="DefaultParagraphFont"/>
    <w:link w:val="Signature"/>
    <w:rsid w:val="001F3323"/>
    <w:rPr>
      <w:rFonts w:ascii="Times New Roman" w:hAnsi="Times New Roman"/>
      <w:color w:val="000000" w:themeColor="text1"/>
      <w:kern w:val="0"/>
      <w14:ligatures w14:val="none"/>
    </w:rPr>
  </w:style>
  <w:style w:type="table" w:customStyle="1" w:styleId="Style1">
    <w:name w:val="Style1"/>
    <w:basedOn w:val="TableNormal"/>
    <w:uiPriority w:val="99"/>
    <w:rsid w:val="001F3323"/>
    <w:pPr>
      <w:spacing w:line="259" w:lineRule="auto"/>
    </w:pPr>
    <w:rPr>
      <w:rFonts w:cs="Times New Roman"/>
      <w:kern w:val="0"/>
      <w:sz w:val="20"/>
      <w:szCs w:val="20"/>
      <w14:ligatures w14:val="none"/>
    </w:rPr>
    <w:tblPr>
      <w:jc w:val="center"/>
      <w:tblCellMar>
        <w:left w:w="29" w:type="dxa"/>
        <w:right w:w="29" w:type="dxa"/>
      </w:tblCellMar>
    </w:tblPr>
    <w:trPr>
      <w:cantSplit/>
      <w:jc w:val="center"/>
    </w:trPr>
    <w:tcPr>
      <w:vAlign w:val="bottom"/>
    </w:tcPr>
  </w:style>
  <w:style w:type="numbering" w:customStyle="1" w:styleId="Style2">
    <w:name w:val="Style2"/>
    <w:uiPriority w:val="99"/>
    <w:rsid w:val="001F3323"/>
    <w:pPr>
      <w:numPr>
        <w:numId w:val="13"/>
      </w:numPr>
    </w:pPr>
  </w:style>
  <w:style w:type="paragraph" w:styleId="Subtitle">
    <w:name w:val="Subtitle"/>
    <w:basedOn w:val="Normal"/>
    <w:next w:val="Normal"/>
    <w:link w:val="SubtitleChar"/>
    <w:uiPriority w:val="11"/>
    <w:qFormat/>
    <w:rsid w:val="001F3323"/>
    <w:pPr>
      <w:numPr>
        <w:ilvl w:val="1"/>
      </w:numPr>
      <w:spacing w:after="160"/>
    </w:pPr>
    <w:rPr>
      <w:rFonts w:eastAsiaTheme="minorEastAsia" w:cstheme="minorBidi"/>
      <w:color w:val="000000" w:themeColor="text1"/>
      <w:spacing w:val="15"/>
      <w:szCs w:val="22"/>
    </w:rPr>
  </w:style>
  <w:style w:type="character" w:customStyle="1" w:styleId="SubtitleChar">
    <w:name w:val="Subtitle Char"/>
    <w:basedOn w:val="DefaultParagraphFont"/>
    <w:link w:val="Subtitle"/>
    <w:uiPriority w:val="11"/>
    <w:rsid w:val="001F3323"/>
    <w:rPr>
      <w:rFonts w:ascii="Times New Roman" w:eastAsiaTheme="minorEastAsia" w:hAnsi="Times New Roman"/>
      <w:color w:val="000000" w:themeColor="text1"/>
      <w:spacing w:val="15"/>
      <w:kern w:val="0"/>
      <w:szCs w:val="22"/>
      <w14:ligatures w14:val="none"/>
    </w:rPr>
  </w:style>
  <w:style w:type="table" w:customStyle="1" w:styleId="TableOS">
    <w:name w:val="Table OS"/>
    <w:basedOn w:val="TableNormal"/>
    <w:uiPriority w:val="99"/>
    <w:rsid w:val="001F3323"/>
    <w:pPr>
      <w:spacing w:line="259" w:lineRule="auto"/>
    </w:pPr>
    <w:rPr>
      <w:rFonts w:cs="Times New Roman"/>
      <w:color w:val="000000" w:themeColor="text1"/>
      <w:kern w:val="0"/>
      <w:sz w:val="20"/>
      <w:szCs w:val="20"/>
      <w14:ligatures w14:val="none"/>
    </w:rPr>
    <w:tblPr>
      <w:tblCellMar>
        <w:left w:w="115" w:type="dxa"/>
        <w:right w:w="115" w:type="dxa"/>
      </w:tblCellMar>
    </w:tblPr>
    <w:tcPr>
      <w:vAlign w:val="bottom"/>
    </w:tcPr>
  </w:style>
  <w:style w:type="paragraph" w:styleId="Title">
    <w:name w:val="Title"/>
    <w:basedOn w:val="Normal"/>
    <w:next w:val="Normal"/>
    <w:link w:val="TitleChar"/>
    <w:uiPriority w:val="10"/>
    <w:qFormat/>
    <w:rsid w:val="001F33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323"/>
    <w:rPr>
      <w:rFonts w:asciiTheme="majorHAnsi" w:eastAsiaTheme="majorEastAsia" w:hAnsiTheme="majorHAnsi" w:cstheme="majorBidi"/>
      <w:spacing w:val="-10"/>
      <w:kern w:val="28"/>
      <w:sz w:val="56"/>
      <w:szCs w:val="56"/>
      <w14:ligatures w14:val="none"/>
    </w:rPr>
  </w:style>
  <w:style w:type="paragraph" w:styleId="TOAHeading">
    <w:name w:val="toa heading"/>
    <w:basedOn w:val="Normal"/>
    <w:next w:val="Normal"/>
    <w:uiPriority w:val="99"/>
    <w:semiHidden/>
    <w:unhideWhenUsed/>
    <w:rsid w:val="001F3323"/>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1F3323"/>
    <w:pPr>
      <w:spacing w:after="100"/>
    </w:pPr>
    <w:rPr>
      <w:rFonts w:eastAsiaTheme="minorHAnsi" w:cstheme="minorBidi"/>
      <w:szCs w:val="22"/>
    </w:rPr>
  </w:style>
  <w:style w:type="paragraph" w:styleId="TOC2">
    <w:name w:val="toc 2"/>
    <w:basedOn w:val="Normal"/>
    <w:next w:val="Normal"/>
    <w:autoRedefine/>
    <w:uiPriority w:val="39"/>
    <w:unhideWhenUsed/>
    <w:rsid w:val="001F3323"/>
    <w:pPr>
      <w:spacing w:after="100"/>
      <w:ind w:left="220"/>
    </w:pPr>
    <w:rPr>
      <w:rFonts w:eastAsiaTheme="minorHAnsi" w:cstheme="minorBidi"/>
      <w:szCs w:val="22"/>
    </w:rPr>
  </w:style>
  <w:style w:type="paragraph" w:styleId="TOC3">
    <w:name w:val="toc 3"/>
    <w:basedOn w:val="Normal"/>
    <w:next w:val="Normal"/>
    <w:autoRedefine/>
    <w:uiPriority w:val="39"/>
    <w:semiHidden/>
    <w:unhideWhenUsed/>
    <w:rsid w:val="001F3323"/>
    <w:pPr>
      <w:spacing w:after="100"/>
      <w:ind w:left="440"/>
    </w:pPr>
    <w:rPr>
      <w:rFonts w:eastAsiaTheme="minorHAnsi" w:cstheme="minorBidi"/>
      <w:szCs w:val="22"/>
    </w:rPr>
  </w:style>
  <w:style w:type="paragraph" w:styleId="TOC4">
    <w:name w:val="toc 4"/>
    <w:basedOn w:val="Normal"/>
    <w:next w:val="Normal"/>
    <w:autoRedefine/>
    <w:uiPriority w:val="39"/>
    <w:semiHidden/>
    <w:unhideWhenUsed/>
    <w:rsid w:val="001F3323"/>
    <w:pPr>
      <w:spacing w:after="100"/>
      <w:ind w:left="660"/>
    </w:pPr>
    <w:rPr>
      <w:rFonts w:eastAsiaTheme="minorHAnsi" w:cstheme="minorBidi"/>
      <w:szCs w:val="22"/>
    </w:rPr>
  </w:style>
  <w:style w:type="paragraph" w:styleId="TOC5">
    <w:name w:val="toc 5"/>
    <w:basedOn w:val="Normal"/>
    <w:next w:val="Normal"/>
    <w:autoRedefine/>
    <w:uiPriority w:val="39"/>
    <w:semiHidden/>
    <w:unhideWhenUsed/>
    <w:rsid w:val="001F3323"/>
    <w:pPr>
      <w:spacing w:after="100"/>
      <w:ind w:left="880"/>
    </w:pPr>
    <w:rPr>
      <w:rFonts w:eastAsiaTheme="minorHAnsi" w:cstheme="minorBidi"/>
      <w:szCs w:val="22"/>
    </w:rPr>
  </w:style>
  <w:style w:type="paragraph" w:styleId="TOC6">
    <w:name w:val="toc 6"/>
    <w:basedOn w:val="Normal"/>
    <w:next w:val="Normal"/>
    <w:autoRedefine/>
    <w:uiPriority w:val="39"/>
    <w:semiHidden/>
    <w:unhideWhenUsed/>
    <w:rsid w:val="001F3323"/>
    <w:pPr>
      <w:spacing w:after="100"/>
      <w:ind w:left="1100"/>
    </w:pPr>
    <w:rPr>
      <w:rFonts w:eastAsiaTheme="minorHAnsi" w:cstheme="minorBidi"/>
      <w:szCs w:val="22"/>
    </w:rPr>
  </w:style>
  <w:style w:type="paragraph" w:styleId="TOC7">
    <w:name w:val="toc 7"/>
    <w:basedOn w:val="Normal"/>
    <w:next w:val="Normal"/>
    <w:autoRedefine/>
    <w:uiPriority w:val="39"/>
    <w:semiHidden/>
    <w:unhideWhenUsed/>
    <w:rsid w:val="001F3323"/>
    <w:pPr>
      <w:spacing w:after="100"/>
      <w:ind w:left="1320"/>
    </w:pPr>
    <w:rPr>
      <w:rFonts w:eastAsiaTheme="minorHAnsi" w:cstheme="minorBidi"/>
      <w:szCs w:val="22"/>
    </w:rPr>
  </w:style>
  <w:style w:type="paragraph" w:styleId="TOC8">
    <w:name w:val="toc 8"/>
    <w:basedOn w:val="Normal"/>
    <w:next w:val="Normal"/>
    <w:autoRedefine/>
    <w:uiPriority w:val="39"/>
    <w:semiHidden/>
    <w:unhideWhenUsed/>
    <w:rsid w:val="001F3323"/>
    <w:pPr>
      <w:spacing w:after="100"/>
      <w:ind w:left="1540"/>
    </w:pPr>
    <w:rPr>
      <w:rFonts w:eastAsiaTheme="minorHAnsi" w:cstheme="minorBidi"/>
      <w:szCs w:val="22"/>
    </w:rPr>
  </w:style>
  <w:style w:type="paragraph" w:styleId="TOC9">
    <w:name w:val="toc 9"/>
    <w:basedOn w:val="Normal"/>
    <w:next w:val="Normal"/>
    <w:autoRedefine/>
    <w:uiPriority w:val="39"/>
    <w:semiHidden/>
    <w:unhideWhenUsed/>
    <w:rsid w:val="001F3323"/>
    <w:pPr>
      <w:spacing w:after="100"/>
      <w:ind w:left="1760"/>
    </w:pPr>
    <w:rPr>
      <w:rFonts w:eastAsiaTheme="minorHAnsi" w:cstheme="minorBidi"/>
      <w:szCs w:val="22"/>
    </w:rPr>
  </w:style>
  <w:style w:type="paragraph" w:styleId="TOCHeading">
    <w:name w:val="TOC Heading"/>
    <w:basedOn w:val="Normal"/>
    <w:next w:val="Normal"/>
    <w:uiPriority w:val="39"/>
    <w:semiHidden/>
    <w:unhideWhenUsed/>
    <w:qFormat/>
    <w:rsid w:val="001F3323"/>
    <w:pPr>
      <w:keepNext/>
      <w:keepLines/>
      <w:spacing w:before="240"/>
    </w:pPr>
    <w:rPr>
      <w:rFonts w:asciiTheme="majorHAnsi" w:eastAsiaTheme="majorEastAsia" w:hAnsiTheme="majorHAnsi" w:cstheme="majorBidi"/>
      <w:color w:val="0F4761" w:themeColor="accent1" w:themeShade="BF"/>
      <w:sz w:val="32"/>
      <w:szCs w:val="32"/>
    </w:rPr>
  </w:style>
  <w:style w:type="paragraph" w:customStyle="1" w:styleId="TOCPage">
    <w:name w:val="TOC Page"/>
    <w:basedOn w:val="Normal"/>
    <w:semiHidden/>
    <w:qFormat/>
    <w:rsid w:val="001F3323"/>
    <w:pPr>
      <w:jc w:val="right"/>
    </w:pPr>
    <w:rPr>
      <w:b/>
    </w:rPr>
  </w:style>
  <w:style w:type="paragraph" w:customStyle="1" w:styleId="BodyText5">
    <w:name w:val="* Body Text .5"/>
    <w:basedOn w:val="Normal"/>
    <w:link w:val="BodyText5Char"/>
    <w:autoRedefine/>
    <w:rsid w:val="004F432D"/>
    <w:pPr>
      <w:spacing w:after="120"/>
      <w:ind w:firstLine="720"/>
      <w:jc w:val="both"/>
    </w:pPr>
  </w:style>
  <w:style w:type="character" w:customStyle="1" w:styleId="BodyText5Char">
    <w:name w:val="* Body Text .5 Char"/>
    <w:link w:val="BodyText5"/>
    <w:rsid w:val="004F432D"/>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Melissa (G&amp;B)</dc:creator>
  <cp:keywords/>
  <dc:description/>
  <cp:lastModifiedBy>Thompson, Melissa (G&amp;B)</cp:lastModifiedBy>
  <cp:revision>1</cp:revision>
  <dcterms:created xsi:type="dcterms:W3CDTF">2026-08-27T17:08:00Z</dcterms:created>
  <dcterms:modified xsi:type="dcterms:W3CDTF">2026-08-27T17:09:00Z</dcterms:modified>
</cp:coreProperties>
</file>